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2C59EF" w14:textId="6B0EB270" w:rsidR="00075AB6" w:rsidRPr="00075AB6" w:rsidRDefault="00075AB6" w:rsidP="00075AB6">
      <w:pPr>
        <w:spacing w:before="120" w:after="120" w:line="240" w:lineRule="auto"/>
        <w:rPr>
          <w:rFonts w:ascii="Open Sans Light" w:hAnsi="Open Sans Light" w:cs="Open Sans Light"/>
          <w:sz w:val="40"/>
          <w:szCs w:val="40"/>
        </w:rPr>
      </w:pPr>
      <w:r w:rsidRPr="00075AB6">
        <w:rPr>
          <w:rFonts w:ascii="Open Sans Light" w:hAnsi="Open Sans Light" w:cs="Open Sans Light"/>
          <w:sz w:val="40"/>
          <w:szCs w:val="40"/>
        </w:rPr>
        <w:t>Erläuterung</w:t>
      </w:r>
      <w:r w:rsidRPr="00075AB6">
        <w:rPr>
          <w:rFonts w:ascii="Open Sans Light" w:hAnsi="Open Sans Light" w:cs="Open Sans Light"/>
          <w:sz w:val="40"/>
          <w:szCs w:val="40"/>
        </w:rPr>
        <w:t xml:space="preserve"> </w:t>
      </w:r>
      <w:r>
        <w:rPr>
          <w:rFonts w:ascii="Open Sans Light" w:hAnsi="Open Sans Light" w:cs="Open Sans Light"/>
          <w:sz w:val="40"/>
          <w:szCs w:val="40"/>
        </w:rPr>
        <w:br/>
      </w:r>
      <w:r w:rsidRPr="00075AB6">
        <w:rPr>
          <w:rFonts w:ascii="Open Sans Light" w:hAnsi="Open Sans Light" w:cs="Open Sans Light"/>
          <w:sz w:val="40"/>
          <w:szCs w:val="40"/>
        </w:rPr>
        <w:t>zum Musterwiderspruch der Lebenshilfe NRW</w:t>
      </w:r>
    </w:p>
    <w:p w14:paraId="700EAC26" w14:textId="77777777" w:rsidR="00075AB6" w:rsidRDefault="00075AB6" w:rsidP="00075AB6">
      <w:pPr>
        <w:spacing w:before="120" w:after="120" w:line="240" w:lineRule="auto"/>
        <w:rPr>
          <w:rFonts w:ascii="Open Sans" w:hAnsi="Open Sans" w:cs="Open Sans"/>
          <w:sz w:val="20"/>
          <w:szCs w:val="20"/>
        </w:rPr>
      </w:pPr>
    </w:p>
    <w:p w14:paraId="4A96E141" w14:textId="77777777" w:rsid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 xml:space="preserve">Wir möchten ihnen mit diesen Erläuterungen den Hintergrund </w:t>
      </w:r>
      <w:r w:rsidRPr="00075AB6">
        <w:rPr>
          <w:rFonts w:ascii="Open Sans" w:hAnsi="Open Sans" w:cs="Open Sans"/>
          <w:sz w:val="20"/>
          <w:szCs w:val="20"/>
        </w:rPr>
        <w:t>eines Widerspruchsverfahrens</w:t>
      </w:r>
      <w:r w:rsidRPr="00075AB6">
        <w:rPr>
          <w:rFonts w:ascii="Open Sans" w:hAnsi="Open Sans" w:cs="Open Sans"/>
          <w:sz w:val="20"/>
          <w:szCs w:val="20"/>
        </w:rPr>
        <w:t xml:space="preserve"> und von einem Widerspruchsschreiben erklären.</w:t>
      </w:r>
      <w:r>
        <w:rPr>
          <w:rFonts w:ascii="Open Sans" w:hAnsi="Open Sans" w:cs="Open Sans"/>
          <w:sz w:val="20"/>
          <w:szCs w:val="20"/>
        </w:rPr>
        <w:t xml:space="preserve"> </w:t>
      </w:r>
    </w:p>
    <w:p w14:paraId="323AF5A0" w14:textId="13554DD0"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Grundsätzlich hat jeder, der einen Bescheid empfängt, das Recht dazu, Widerspruch gegen diesen Bescheid einzulegen. Bei einem sozialrechtlichen Bescheid steht das im Paragraf 84 SGG (Sozialgerichtsgesetz).</w:t>
      </w:r>
    </w:p>
    <w:p w14:paraId="1AEDD770"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 xml:space="preserve">Der Widerspruch muss schriftlich eingereicht werden. Per E-Mail oder telefonisch ist das </w:t>
      </w:r>
      <w:r w:rsidRPr="00075AB6">
        <w:rPr>
          <w:rFonts w:ascii="Open Sans" w:hAnsi="Open Sans" w:cs="Open Sans"/>
          <w:b/>
          <w:sz w:val="20"/>
          <w:szCs w:val="20"/>
        </w:rPr>
        <w:t>nicht</w:t>
      </w:r>
      <w:r w:rsidRPr="00075AB6">
        <w:rPr>
          <w:rFonts w:ascii="Open Sans" w:hAnsi="Open Sans" w:cs="Open Sans"/>
          <w:sz w:val="20"/>
          <w:szCs w:val="20"/>
        </w:rPr>
        <w:t xml:space="preserve"> möglich. </w:t>
      </w:r>
    </w:p>
    <w:p w14:paraId="316EB523"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Der Widerspruch kann auch zur Niederschrift bei der Behörde eingereicht werden. Das bedeutet: Sie gehen persönlich zur Behörde und legen dort den Widerspruch direkt ein.</w:t>
      </w:r>
    </w:p>
    <w:p w14:paraId="7F27C432"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Lassen sie sich von der Behörde bitte eine Kopie ihres Widerspruchs geben. Dann haben sie den Nachweis vom Widerspruch „in der Hand“.</w:t>
      </w:r>
    </w:p>
    <w:p w14:paraId="339EB31E"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Nach Eingang vom Widerspruch muss die Behörde den Bescheid nochmal prüfen. In der Regel werden die Sachlage und die Rechtslage durch eine andere Person oder eine andere Abteilung neu geprüft.</w:t>
      </w:r>
    </w:p>
    <w:p w14:paraId="40030175"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 xml:space="preserve">„Am </w:t>
      </w:r>
      <w:r w:rsidRPr="00075AB6">
        <w:rPr>
          <w:rFonts w:ascii="Open Sans" w:hAnsi="Open Sans" w:cs="Open Sans"/>
          <w:i/>
          <w:sz w:val="20"/>
          <w:szCs w:val="20"/>
        </w:rPr>
        <w:t>(Datum, an dem sie den Bescheid erhalten haben)</w:t>
      </w:r>
      <w:r w:rsidRPr="00075AB6">
        <w:rPr>
          <w:rFonts w:ascii="Open Sans" w:hAnsi="Open Sans" w:cs="Open Sans"/>
          <w:sz w:val="20"/>
          <w:szCs w:val="20"/>
        </w:rPr>
        <w:t xml:space="preserve"> ist mir ihr Bescheid vom </w:t>
      </w:r>
      <w:r w:rsidRPr="00075AB6">
        <w:rPr>
          <w:rFonts w:ascii="Open Sans" w:hAnsi="Open Sans" w:cs="Open Sans"/>
          <w:i/>
          <w:sz w:val="20"/>
          <w:szCs w:val="20"/>
        </w:rPr>
        <w:t>(Datum vom Bescheid)</w:t>
      </w:r>
      <w:r w:rsidRPr="00075AB6">
        <w:rPr>
          <w:rFonts w:ascii="Open Sans" w:hAnsi="Open Sans" w:cs="Open Sans"/>
          <w:sz w:val="20"/>
          <w:szCs w:val="20"/>
        </w:rPr>
        <w:t xml:space="preserve"> zugegangen. Hiermit lege ich gegen diesen Bescheid </w:t>
      </w:r>
      <w:r w:rsidRPr="00075AB6">
        <w:rPr>
          <w:rFonts w:ascii="Open Sans" w:hAnsi="Open Sans" w:cs="Open Sans"/>
          <w:sz w:val="20"/>
          <w:szCs w:val="20"/>
          <w:u w:val="single"/>
        </w:rPr>
        <w:t>Widerspruch</w:t>
      </w:r>
      <w:r w:rsidRPr="00075AB6">
        <w:rPr>
          <w:rFonts w:ascii="Open Sans" w:hAnsi="Open Sans" w:cs="Open Sans"/>
          <w:sz w:val="20"/>
          <w:szCs w:val="20"/>
        </w:rPr>
        <w:t xml:space="preserve"> ein.“</w:t>
      </w:r>
    </w:p>
    <w:p w14:paraId="2EFC7956" w14:textId="54A4A808"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 xml:space="preserve">Mit diesem Satz stellen Sie klar, dass sie das Rechtsmittel </w:t>
      </w:r>
      <w:r w:rsidRPr="00075AB6">
        <w:rPr>
          <w:rFonts w:ascii="Open Sans" w:hAnsi="Open Sans" w:cs="Open Sans"/>
          <w:b/>
          <w:i/>
          <w:iCs/>
          <w:sz w:val="20"/>
          <w:szCs w:val="20"/>
        </w:rPr>
        <w:t xml:space="preserve">Widerspruch </w:t>
      </w:r>
      <w:r w:rsidRPr="00075AB6">
        <w:rPr>
          <w:rFonts w:ascii="Open Sans" w:hAnsi="Open Sans" w:cs="Open Sans"/>
          <w:i/>
          <w:iCs/>
          <w:sz w:val="20"/>
          <w:szCs w:val="20"/>
        </w:rPr>
        <w:t xml:space="preserve">einlegen. Im Widerspruch sollte das Datum vom Bescheid stehen und das Aktenzeichen </w:t>
      </w:r>
      <w:r w:rsidRPr="00075AB6">
        <w:rPr>
          <w:rFonts w:ascii="Open Sans" w:hAnsi="Open Sans" w:cs="Open Sans"/>
          <w:i/>
          <w:iCs/>
          <w:sz w:val="20"/>
          <w:szCs w:val="20"/>
        </w:rPr>
        <w:t>des Bescheides</w:t>
      </w:r>
      <w:r w:rsidRPr="00075AB6">
        <w:rPr>
          <w:rFonts w:ascii="Open Sans" w:hAnsi="Open Sans" w:cs="Open Sans"/>
          <w:i/>
          <w:iCs/>
          <w:sz w:val="20"/>
          <w:szCs w:val="20"/>
        </w:rPr>
        <w:t xml:space="preserve">. So kann die Behörde den Widerspruch schnell und richtig ihrer Person zuordnen. </w:t>
      </w:r>
    </w:p>
    <w:p w14:paraId="26C79277"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u w:val="single"/>
        </w:rPr>
        <w:t>Wichtig:</w:t>
      </w:r>
      <w:r w:rsidRPr="00075AB6">
        <w:rPr>
          <w:rFonts w:ascii="Open Sans" w:hAnsi="Open Sans" w:cs="Open Sans"/>
          <w:i/>
          <w:iCs/>
          <w:sz w:val="20"/>
          <w:szCs w:val="20"/>
        </w:rPr>
        <w:t xml:space="preserve"> Betroffene Personen haben nach Zugang von einem Bescheid in der Regel </w:t>
      </w:r>
      <w:r w:rsidRPr="00075AB6">
        <w:rPr>
          <w:rFonts w:ascii="Open Sans" w:hAnsi="Open Sans" w:cs="Open Sans"/>
          <w:i/>
          <w:iCs/>
          <w:sz w:val="20"/>
          <w:szCs w:val="20"/>
          <w:u w:val="single"/>
        </w:rPr>
        <w:t>einen Monat</w:t>
      </w:r>
      <w:r w:rsidRPr="00075AB6">
        <w:rPr>
          <w:rFonts w:ascii="Open Sans" w:hAnsi="Open Sans" w:cs="Open Sans"/>
          <w:i/>
          <w:iCs/>
          <w:sz w:val="20"/>
          <w:szCs w:val="20"/>
        </w:rPr>
        <w:t xml:space="preserve"> Zeit, um Widerspruch einzulegen.</w:t>
      </w:r>
    </w:p>
    <w:p w14:paraId="6EB6E871"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„Begründung“</w:t>
      </w:r>
    </w:p>
    <w:p w14:paraId="71B6F400"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Das Ziel des Widerspruchsverfahrens ist, die Behörde dazu zu bewegen, den Bescheid aufgrund ihres Vortrags neu zu prüfen und dann auch zu ändern.</w:t>
      </w:r>
    </w:p>
    <w:p w14:paraId="12BB9B10"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 xml:space="preserve">Grundsätzlich muss der Widerspruch </w:t>
      </w:r>
      <w:r w:rsidRPr="00075AB6">
        <w:rPr>
          <w:rFonts w:ascii="Open Sans" w:hAnsi="Open Sans" w:cs="Open Sans"/>
          <w:b/>
          <w:i/>
          <w:iCs/>
          <w:sz w:val="20"/>
          <w:szCs w:val="20"/>
        </w:rPr>
        <w:t xml:space="preserve">nicht </w:t>
      </w:r>
      <w:r w:rsidRPr="00075AB6">
        <w:rPr>
          <w:rFonts w:ascii="Open Sans" w:hAnsi="Open Sans" w:cs="Open Sans"/>
          <w:i/>
          <w:iCs/>
          <w:sz w:val="20"/>
          <w:szCs w:val="20"/>
        </w:rPr>
        <w:t xml:space="preserve">begründet werden. </w:t>
      </w:r>
    </w:p>
    <w:p w14:paraId="4238806A"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 xml:space="preserve">Die Behörde muss einen Widerspruch auch </w:t>
      </w:r>
      <w:r w:rsidRPr="00075AB6">
        <w:rPr>
          <w:rFonts w:ascii="Open Sans" w:hAnsi="Open Sans" w:cs="Open Sans"/>
          <w:i/>
          <w:iCs/>
          <w:sz w:val="20"/>
          <w:szCs w:val="20"/>
          <w:u w:val="single"/>
        </w:rPr>
        <w:t>ohne</w:t>
      </w:r>
      <w:r w:rsidRPr="00075AB6">
        <w:rPr>
          <w:rFonts w:ascii="Open Sans" w:hAnsi="Open Sans" w:cs="Open Sans"/>
          <w:i/>
          <w:iCs/>
          <w:sz w:val="20"/>
          <w:szCs w:val="20"/>
        </w:rPr>
        <w:t xml:space="preserve"> Begründung prüfen. Man sagt dazu auch </w:t>
      </w:r>
      <w:r w:rsidRPr="00075AB6">
        <w:rPr>
          <w:rFonts w:ascii="Open Sans" w:hAnsi="Open Sans" w:cs="Open Sans"/>
          <w:b/>
          <w:i/>
          <w:iCs/>
          <w:sz w:val="20"/>
          <w:szCs w:val="20"/>
        </w:rPr>
        <w:t>von Amts wegen</w:t>
      </w:r>
      <w:r w:rsidRPr="00075AB6">
        <w:rPr>
          <w:rFonts w:ascii="Open Sans" w:hAnsi="Open Sans" w:cs="Open Sans"/>
          <w:i/>
          <w:iCs/>
          <w:sz w:val="20"/>
          <w:szCs w:val="20"/>
        </w:rPr>
        <w:t xml:space="preserve"> prüfen. Das bedeutet: Die Behörde muss nach Fehlern suchen. So steht es im Gesetz.</w:t>
      </w:r>
    </w:p>
    <w:p w14:paraId="0CA346EA"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 xml:space="preserve">Im Bescheid kann aber der Sachverhalt falsch dargestellt sein. Zum Beispiel: eine unvollständige Bedarfsfeststellung oder eine falsche rechtliche Bewertung. </w:t>
      </w:r>
    </w:p>
    <w:p w14:paraId="6EE441C4"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 xml:space="preserve">Darum ist es wichtig den Widerspruch zu begründen. Die Behörde kann das konkrete Problem in dem Bescheid schneller sehen. </w:t>
      </w:r>
    </w:p>
    <w:p w14:paraId="45BBF656"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Ein gut begründeter Widerspruch mit entsprechenden Nachweisen kann helfen, dass ein Bescheid mit Fehlern neu geschrieben wird.</w:t>
      </w:r>
    </w:p>
    <w:p w14:paraId="551CC120" w14:textId="7BCB9E1F" w:rsid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„Ich bin mit der im Bescheid getroffenen Entscheidung nicht einverstanden.</w:t>
      </w:r>
    </w:p>
    <w:p w14:paraId="4B29DCFD" w14:textId="4D7E1342" w:rsidR="00075AB6" w:rsidRPr="00075AB6" w:rsidRDefault="00075AB6" w:rsidP="00075AB6">
      <w:pPr>
        <w:spacing w:before="120" w:after="120" w:line="240" w:lineRule="auto"/>
        <w:rPr>
          <w:rFonts w:ascii="Open Sans" w:hAnsi="Open Sans" w:cs="Open Sans"/>
          <w:sz w:val="20"/>
          <w:szCs w:val="20"/>
        </w:rPr>
      </w:pPr>
      <w:r>
        <w:rPr>
          <w:rFonts w:ascii="Open Sans" w:hAnsi="Open Sans" w:cs="Open Sans"/>
          <w:sz w:val="20"/>
          <w:szCs w:val="20"/>
        </w:rPr>
        <w:br w:type="page"/>
      </w:r>
      <w:r w:rsidRPr="00075AB6">
        <w:rPr>
          <w:rFonts w:ascii="Open Sans" w:hAnsi="Open Sans" w:cs="Open Sans"/>
          <w:sz w:val="20"/>
          <w:szCs w:val="20"/>
        </w:rPr>
        <w:lastRenderedPageBreak/>
        <w:t>Ich beantrage aus folgenden Gründen eine erneute Prüfung der Angelegenheit.“</w:t>
      </w:r>
    </w:p>
    <w:p w14:paraId="1557849B"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Hier kommt es nun zur Begründung von Ihrem Widerspruch.</w:t>
      </w:r>
    </w:p>
    <w:p w14:paraId="5986E7B4"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 xml:space="preserve">Hier erklären Sie, weshalb sie mit dem Bescheid </w:t>
      </w:r>
      <w:r w:rsidRPr="00075AB6">
        <w:rPr>
          <w:rFonts w:ascii="Open Sans" w:hAnsi="Open Sans" w:cs="Open Sans"/>
          <w:b/>
          <w:i/>
          <w:iCs/>
          <w:sz w:val="20"/>
          <w:szCs w:val="20"/>
        </w:rPr>
        <w:t>nicht</w:t>
      </w:r>
      <w:r w:rsidRPr="00075AB6">
        <w:rPr>
          <w:rFonts w:ascii="Open Sans" w:hAnsi="Open Sans" w:cs="Open Sans"/>
          <w:i/>
          <w:iCs/>
          <w:sz w:val="20"/>
          <w:szCs w:val="20"/>
        </w:rPr>
        <w:t xml:space="preserve"> einverstanden sind. Eine genaue Darstellung der strittigen Punkte ist sinnvoll und nützlich. Die genaue und ausführliche Darstellung vom Sachverhalt ist für die erfolgreiche Bearbeitung vom Widerspruch sehr hilfreich.</w:t>
      </w:r>
    </w:p>
    <w:p w14:paraId="1F1EE60E"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 xml:space="preserve">Ein anderer Weg ist folgender: </w:t>
      </w:r>
    </w:p>
    <w:p w14:paraId="7F6C6C8A"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 xml:space="preserve">Sie haben auch die Möglichkeit, Einsicht in die Akte von der Behörde zu nehmen. </w:t>
      </w:r>
    </w:p>
    <w:p w14:paraId="7D8CF8F1"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Das kann Ihnen bei der Begründung von ihrem Widerspruch helfen. Sie fordern die Behörde auf, ihnen die betreffenden Unterlagen zu schicken. In ihrem Widerspruchsschreiben verzichten Sie auf die Begründung. Dafür schreiben Sie folgenden Satz:</w:t>
      </w:r>
    </w:p>
    <w:p w14:paraId="24373DD9" w14:textId="77777777" w:rsidR="00075AB6" w:rsidRPr="00075AB6" w:rsidRDefault="00075AB6" w:rsidP="00075AB6">
      <w:pPr>
        <w:spacing w:before="120" w:after="120" w:line="240" w:lineRule="auto"/>
        <w:ind w:left="708"/>
        <w:rPr>
          <w:rFonts w:ascii="Open Sans" w:hAnsi="Open Sans" w:cs="Open Sans"/>
          <w:b/>
          <w:i/>
          <w:iCs/>
          <w:sz w:val="20"/>
          <w:szCs w:val="20"/>
        </w:rPr>
      </w:pPr>
      <w:r w:rsidRPr="00075AB6">
        <w:rPr>
          <w:rFonts w:ascii="Open Sans" w:hAnsi="Open Sans" w:cs="Open Sans"/>
          <w:b/>
          <w:i/>
          <w:iCs/>
          <w:sz w:val="20"/>
          <w:szCs w:val="20"/>
        </w:rPr>
        <w:t xml:space="preserve">„Ich bitte um Akteneinsicht. Bitte lassen sie mir die Kopie der Akte an meine Adresse zu kommen.“ </w:t>
      </w:r>
    </w:p>
    <w:p w14:paraId="6D93CA78"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„Bitte bestätigen Sie mir schriftlich den Erhalt meines Widerspruchs. Teilen Sie mir bitte mit, wie Sie mit meinem Widerspruch weiter verfahren werden.“</w:t>
      </w:r>
    </w:p>
    <w:p w14:paraId="67D4C422"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Diesen Satz muss man nicht unbedingt schreiben.</w:t>
      </w:r>
    </w:p>
    <w:p w14:paraId="68753998"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 xml:space="preserve">Mit der Bestätigung vom Eingang wissen Sie aber: Mein Widerspruch ist tatsächlich bei der Behörde eingegangen. </w:t>
      </w:r>
    </w:p>
    <w:p w14:paraId="742F75F9"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Die Behörde muss Sie nun über die nächsten Schritte informieren.</w:t>
      </w:r>
    </w:p>
    <w:p w14:paraId="5BCDD807"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So wissen Sie immer wie das weitere Verfahren abläuft.</w:t>
      </w:r>
    </w:p>
    <w:p w14:paraId="35B01846"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„Für Rückfragen stehe ich Ihnen gerne telefonisch oder per E-Mail zur Verfügung.“</w:t>
      </w:r>
    </w:p>
    <w:p w14:paraId="77BF1209"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Mit diesem Satz erklären sie sich bereit, dass die Behörde sich direkt mit ihnen in Verbindung setzen kann.</w:t>
      </w:r>
    </w:p>
    <w:p w14:paraId="7823D9CE"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Das kann bei Nachfragen von der Behörde wichtig sein. Es hilft den Sachverhalt besser zu verstehen.</w:t>
      </w:r>
    </w:p>
    <w:p w14:paraId="12679B77"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 xml:space="preserve">Diesen Satz müssen Sie aber </w:t>
      </w:r>
      <w:r w:rsidRPr="00075AB6">
        <w:rPr>
          <w:rFonts w:ascii="Open Sans" w:hAnsi="Open Sans" w:cs="Open Sans"/>
          <w:b/>
          <w:i/>
          <w:iCs/>
          <w:sz w:val="20"/>
          <w:szCs w:val="20"/>
        </w:rPr>
        <w:t>nicht</w:t>
      </w:r>
      <w:r w:rsidRPr="00075AB6">
        <w:rPr>
          <w:rFonts w:ascii="Open Sans" w:hAnsi="Open Sans" w:cs="Open Sans"/>
          <w:i/>
          <w:iCs/>
          <w:sz w:val="20"/>
          <w:szCs w:val="20"/>
        </w:rPr>
        <w:t xml:space="preserve"> schreiben, wenn Sie ihre Telefonnummer und ihre E-Mail </w:t>
      </w:r>
      <w:r w:rsidRPr="00075AB6">
        <w:rPr>
          <w:rFonts w:ascii="Open Sans" w:hAnsi="Open Sans" w:cs="Open Sans"/>
          <w:b/>
          <w:i/>
          <w:iCs/>
          <w:sz w:val="20"/>
          <w:szCs w:val="20"/>
        </w:rPr>
        <w:t xml:space="preserve">nicht </w:t>
      </w:r>
      <w:r w:rsidRPr="00075AB6">
        <w:rPr>
          <w:rFonts w:ascii="Open Sans" w:hAnsi="Open Sans" w:cs="Open Sans"/>
          <w:i/>
          <w:iCs/>
          <w:sz w:val="20"/>
          <w:szCs w:val="20"/>
        </w:rPr>
        <w:t>weitergeben wollen. Dann geben sie im Briefkopf bitte weder Telefonnummer noch E-Mail an.</w:t>
      </w:r>
    </w:p>
    <w:p w14:paraId="146D7E76"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„Mit freundlichen Grüßen</w:t>
      </w:r>
    </w:p>
    <w:p w14:paraId="4799372E"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w:t>
      </w:r>
      <w:r w:rsidRPr="00075AB6">
        <w:rPr>
          <w:rFonts w:ascii="Open Sans" w:hAnsi="Open Sans" w:cs="Open Sans"/>
          <w:i/>
          <w:iCs/>
          <w:sz w:val="20"/>
          <w:szCs w:val="20"/>
        </w:rPr>
        <w:t>Ihr Name</w:t>
      </w:r>
      <w:r w:rsidRPr="00075AB6">
        <w:rPr>
          <w:rFonts w:ascii="Open Sans" w:hAnsi="Open Sans" w:cs="Open Sans"/>
          <w:sz w:val="20"/>
          <w:szCs w:val="20"/>
        </w:rPr>
        <w:t>)“</w:t>
      </w:r>
    </w:p>
    <w:p w14:paraId="3BFC1852" w14:textId="77777777" w:rsidR="00075AB6" w:rsidRPr="00075AB6" w:rsidRDefault="00075AB6" w:rsidP="00075AB6">
      <w:pPr>
        <w:spacing w:before="120" w:after="120" w:line="240" w:lineRule="auto"/>
        <w:ind w:left="708"/>
        <w:rPr>
          <w:rFonts w:ascii="Open Sans" w:hAnsi="Open Sans" w:cs="Open Sans"/>
          <w:i/>
          <w:iCs/>
          <w:sz w:val="20"/>
          <w:szCs w:val="20"/>
        </w:rPr>
      </w:pPr>
      <w:r w:rsidRPr="00075AB6">
        <w:rPr>
          <w:rFonts w:ascii="Open Sans" w:hAnsi="Open Sans" w:cs="Open Sans"/>
          <w:i/>
          <w:iCs/>
          <w:sz w:val="20"/>
          <w:szCs w:val="20"/>
        </w:rPr>
        <w:t>Der Widerspruch muss eigenhändig von ihnen persönlich unterschrieben werden.</w:t>
      </w:r>
    </w:p>
    <w:p w14:paraId="4B00399A" w14:textId="77777777" w:rsidR="00075AB6" w:rsidRPr="00075AB6" w:rsidRDefault="00075AB6" w:rsidP="00075AB6">
      <w:pPr>
        <w:spacing w:before="120" w:after="120" w:line="240" w:lineRule="auto"/>
        <w:rPr>
          <w:rFonts w:ascii="Open Sans" w:hAnsi="Open Sans" w:cs="Open Sans"/>
          <w:sz w:val="20"/>
          <w:szCs w:val="20"/>
        </w:rPr>
      </w:pPr>
    </w:p>
    <w:p w14:paraId="62AEADF2" w14:textId="77777777" w:rsidR="00075AB6" w:rsidRPr="00075AB6" w:rsidRDefault="00075AB6" w:rsidP="00075AB6">
      <w:pPr>
        <w:spacing w:before="120" w:after="120" w:line="240" w:lineRule="auto"/>
        <w:rPr>
          <w:rFonts w:ascii="Open Sans" w:hAnsi="Open Sans" w:cs="Open Sans"/>
          <w:b/>
          <w:sz w:val="30"/>
          <w:szCs w:val="30"/>
        </w:rPr>
      </w:pPr>
      <w:r w:rsidRPr="00075AB6">
        <w:rPr>
          <w:rFonts w:ascii="Open Sans" w:hAnsi="Open Sans" w:cs="Open Sans"/>
          <w:b/>
          <w:sz w:val="30"/>
          <w:szCs w:val="30"/>
        </w:rPr>
        <w:t>Weitere Hinweise:</w:t>
      </w:r>
    </w:p>
    <w:p w14:paraId="4F136366" w14:textId="3BBC7D66"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 xml:space="preserve">Wenn Sie </w:t>
      </w:r>
      <w:r w:rsidRPr="00075AB6">
        <w:rPr>
          <w:rFonts w:ascii="Open Sans" w:hAnsi="Open Sans" w:cs="Open Sans"/>
          <w:sz w:val="20"/>
          <w:szCs w:val="20"/>
        </w:rPr>
        <w:t>sicher</w:t>
      </w:r>
      <w:r w:rsidRPr="00075AB6">
        <w:rPr>
          <w:rFonts w:ascii="Open Sans" w:hAnsi="Open Sans" w:cs="Open Sans"/>
          <w:sz w:val="20"/>
          <w:szCs w:val="20"/>
        </w:rPr>
        <w:t xml:space="preserve"> gehen wollen, dass ihr Widerspruch die Behörde auch erreicht, dann geben Sie den Widerspruch bei der Behörde persönlich ab.</w:t>
      </w:r>
    </w:p>
    <w:p w14:paraId="35D91FBD"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Lassen Sie sich auf einer Kopie von ihrem Widerspruch direkt vor Ort einen Eingangsstempel geben.</w:t>
      </w:r>
    </w:p>
    <w:p w14:paraId="65A36DC6" w14:textId="2AF4EFFA" w:rsid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Wenn Sie den Widerspruch per Post schicken, können Sie das per Einschreiben machen.</w:t>
      </w:r>
    </w:p>
    <w:p w14:paraId="49B73625" w14:textId="11A70D7C" w:rsidR="00075AB6" w:rsidRPr="00075AB6" w:rsidRDefault="00075AB6" w:rsidP="00075AB6">
      <w:pPr>
        <w:spacing w:before="120" w:after="120" w:line="240" w:lineRule="auto"/>
        <w:rPr>
          <w:rFonts w:ascii="Open Sans" w:hAnsi="Open Sans" w:cs="Open Sans"/>
          <w:sz w:val="20"/>
          <w:szCs w:val="20"/>
        </w:rPr>
      </w:pPr>
      <w:r>
        <w:rPr>
          <w:rFonts w:ascii="Open Sans" w:hAnsi="Open Sans" w:cs="Open Sans"/>
          <w:sz w:val="20"/>
          <w:szCs w:val="20"/>
        </w:rPr>
        <w:br w:type="page"/>
      </w:r>
      <w:r w:rsidRPr="00075AB6">
        <w:rPr>
          <w:rFonts w:ascii="Open Sans" w:hAnsi="Open Sans" w:cs="Open Sans"/>
          <w:sz w:val="20"/>
          <w:szCs w:val="20"/>
        </w:rPr>
        <w:lastRenderedPageBreak/>
        <w:t>Wenn Sie den Brief selber in den Briefkasten werfen können sich auch das Datum und die Uhrzeit aufschreiben. Wichtig dabei sind folgende Angaben:</w:t>
      </w:r>
    </w:p>
    <w:p w14:paraId="14A514E4" w14:textId="77777777" w:rsidR="00075AB6" w:rsidRPr="00075AB6" w:rsidRDefault="00075AB6" w:rsidP="00075AB6">
      <w:pPr>
        <w:pStyle w:val="Listenabsatz"/>
        <w:numPr>
          <w:ilvl w:val="0"/>
          <w:numId w:val="1"/>
        </w:numPr>
        <w:spacing w:before="120" w:after="120" w:line="240" w:lineRule="auto"/>
        <w:rPr>
          <w:rFonts w:ascii="Open Sans" w:hAnsi="Open Sans" w:cs="Open Sans"/>
          <w:sz w:val="20"/>
          <w:szCs w:val="20"/>
        </w:rPr>
      </w:pPr>
      <w:r w:rsidRPr="00075AB6">
        <w:rPr>
          <w:rFonts w:ascii="Open Sans" w:hAnsi="Open Sans" w:cs="Open Sans"/>
          <w:sz w:val="20"/>
          <w:szCs w:val="20"/>
        </w:rPr>
        <w:t>Wann haben Sie den Brief in den Briefkasten geworfen.</w:t>
      </w:r>
    </w:p>
    <w:p w14:paraId="1C1F3470" w14:textId="77777777" w:rsidR="00075AB6" w:rsidRPr="00075AB6" w:rsidRDefault="00075AB6" w:rsidP="00075AB6">
      <w:pPr>
        <w:pStyle w:val="Listenabsatz"/>
        <w:numPr>
          <w:ilvl w:val="0"/>
          <w:numId w:val="1"/>
        </w:numPr>
        <w:spacing w:before="120" w:after="120" w:line="240" w:lineRule="auto"/>
        <w:rPr>
          <w:rFonts w:ascii="Open Sans" w:hAnsi="Open Sans" w:cs="Open Sans"/>
          <w:sz w:val="20"/>
          <w:szCs w:val="20"/>
        </w:rPr>
      </w:pPr>
      <w:r w:rsidRPr="00075AB6">
        <w:rPr>
          <w:rFonts w:ascii="Open Sans" w:hAnsi="Open Sans" w:cs="Open Sans"/>
          <w:sz w:val="20"/>
          <w:szCs w:val="20"/>
        </w:rPr>
        <w:t>In welchen Briefkasten haben Sie den Brief geworfen.</w:t>
      </w:r>
    </w:p>
    <w:p w14:paraId="742B7CB5" w14:textId="77777777" w:rsidR="00075AB6" w:rsidRPr="00075AB6" w:rsidRDefault="00075AB6" w:rsidP="00075AB6">
      <w:pPr>
        <w:spacing w:before="120" w:after="120" w:line="240" w:lineRule="auto"/>
        <w:ind w:left="780"/>
        <w:rPr>
          <w:rFonts w:ascii="Open Sans" w:hAnsi="Open Sans" w:cs="Open Sans"/>
          <w:sz w:val="20"/>
          <w:szCs w:val="20"/>
        </w:rPr>
      </w:pPr>
      <w:r w:rsidRPr="00075AB6">
        <w:rPr>
          <w:rFonts w:ascii="Open Sans" w:hAnsi="Open Sans" w:cs="Open Sans"/>
          <w:sz w:val="20"/>
          <w:szCs w:val="20"/>
        </w:rPr>
        <w:t>Hier ist wichtig die Straße oder die Postfiliale aufzuschreiben.</w:t>
      </w:r>
    </w:p>
    <w:p w14:paraId="435C2BA8"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 xml:space="preserve">Will man beweisen, dass man den Widerspruch selbst eingeworfen hat, ist das </w:t>
      </w:r>
      <w:r w:rsidRPr="00075AB6">
        <w:rPr>
          <w:rFonts w:ascii="Open Sans" w:hAnsi="Open Sans" w:cs="Open Sans"/>
          <w:b/>
          <w:sz w:val="20"/>
          <w:szCs w:val="20"/>
        </w:rPr>
        <w:t>nicht</w:t>
      </w:r>
      <w:r w:rsidRPr="00075AB6">
        <w:rPr>
          <w:rFonts w:ascii="Open Sans" w:hAnsi="Open Sans" w:cs="Open Sans"/>
          <w:sz w:val="20"/>
          <w:szCs w:val="20"/>
        </w:rPr>
        <w:t xml:space="preserve"> der sichere Weg. Aber es kann helfen.  </w:t>
      </w:r>
    </w:p>
    <w:p w14:paraId="4203A845"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 xml:space="preserve">Die Bestätigung mit Stempel oder per Einschreiben bei der Post ist immer besser. </w:t>
      </w:r>
    </w:p>
    <w:p w14:paraId="4155A877"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 xml:space="preserve">Im Anschluss an das Widerspruchsverfahren erhalten Sie entweder einen Abhilfebescheid oder einen Widerspruchsbescheid. </w:t>
      </w:r>
    </w:p>
    <w:p w14:paraId="0E2CB773"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Mit dem Abhilfebescheid wird dem Widerspruch ganz oder teilweise stattgegeben, sprich Sie bekommen recht.</w:t>
      </w:r>
    </w:p>
    <w:p w14:paraId="64865E90"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Gibt Ihnen der Abhilfebescheid nicht in vollem Umfang recht, so können Sie wegen der Punkte, die die Behörde weiterhin ablehnt, klagen.</w:t>
      </w:r>
    </w:p>
    <w:p w14:paraId="58666FF7"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Erhalten Sie einen Widerspruchsbescheid, können Sie gegen diese Entscheidung vor dem (Sozial-)Gericht klagen. Im Widerspruchsbescheid steht, wie sie die Klage erheben können. Achten Sie auf die Frist von einem Monat.</w:t>
      </w:r>
    </w:p>
    <w:p w14:paraId="3D6DF734"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Die Sozialbehörde hat nach Eingang von ihrem Widerspruch 3 Monate Zeit.</w:t>
      </w:r>
    </w:p>
    <w:p w14:paraId="3EB149DA" w14:textId="77777777" w:rsidR="00075AB6"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Dann muss die Behörde über Ihren Widerspruch entscheiden.</w:t>
      </w:r>
    </w:p>
    <w:p w14:paraId="3AC67F4A" w14:textId="348311C5" w:rsidR="005A402E" w:rsidRPr="00075AB6" w:rsidRDefault="00075AB6" w:rsidP="00075AB6">
      <w:pPr>
        <w:spacing w:before="120" w:after="120" w:line="240" w:lineRule="auto"/>
        <w:rPr>
          <w:rFonts w:ascii="Open Sans" w:hAnsi="Open Sans" w:cs="Open Sans"/>
          <w:sz w:val="20"/>
          <w:szCs w:val="20"/>
        </w:rPr>
      </w:pPr>
      <w:r w:rsidRPr="00075AB6">
        <w:rPr>
          <w:rFonts w:ascii="Open Sans" w:hAnsi="Open Sans" w:cs="Open Sans"/>
          <w:sz w:val="20"/>
          <w:szCs w:val="20"/>
        </w:rPr>
        <w:t>Hält die Behörde diese Frist ohne ausreichenden Grund nicht ein, können Sie nach Ablauf der Frist eine Untätigkeitsklage vor dem Sozialgericht erheben.</w:t>
      </w:r>
    </w:p>
    <w:sectPr w:rsidR="005A402E" w:rsidRPr="00075AB6" w:rsidSect="0003067D">
      <w:headerReference w:type="default" r:id="rId8"/>
      <w:footerReference w:type="default" r:id="rId9"/>
      <w:type w:val="continuous"/>
      <w:pgSz w:w="11906" w:h="16838"/>
      <w:pgMar w:top="2268" w:right="1134" w:bottom="1134" w:left="1134"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992744" w14:textId="77777777" w:rsidR="002A7A8A" w:rsidRDefault="002A7A8A">
      <w:r>
        <w:separator/>
      </w:r>
    </w:p>
  </w:endnote>
  <w:endnote w:type="continuationSeparator" w:id="0">
    <w:p w14:paraId="7A5A6EED" w14:textId="77777777" w:rsidR="002A7A8A" w:rsidRDefault="002A7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Light">
    <w:panose1 w:val="020B03060305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A670F" w14:textId="77777777" w:rsidR="00075AB6" w:rsidRDefault="00075AB6">
    <w:pPr>
      <w:pStyle w:val="Fuzeile"/>
      <w:jc w:val="center"/>
    </w:pPr>
    <w:r>
      <w:fldChar w:fldCharType="begin"/>
    </w:r>
    <w:r>
      <w:instrText>PAGE   \* MERGEFORMAT</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25A413" w14:textId="77777777" w:rsidR="002A7A8A" w:rsidRDefault="002A7A8A">
      <w:r>
        <w:separator/>
      </w:r>
    </w:p>
  </w:footnote>
  <w:footnote w:type="continuationSeparator" w:id="0">
    <w:p w14:paraId="465AA824" w14:textId="77777777" w:rsidR="002A7A8A" w:rsidRDefault="002A7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5B16E" w14:textId="0CB9F15A" w:rsidR="00FD05B2" w:rsidRPr="000A119C" w:rsidRDefault="00075AB6" w:rsidP="000A119C">
    <w:pPr>
      <w:pStyle w:val="Kopfzeile"/>
      <w:tabs>
        <w:tab w:val="clear" w:pos="4536"/>
        <w:tab w:val="clear" w:pos="9072"/>
        <w:tab w:val="left" w:pos="1560"/>
      </w:tabs>
      <w:rPr>
        <w:rFonts w:ascii="Arial" w:hAnsi="Arial" w:cs="Arial"/>
        <w:sz w:val="18"/>
        <w:szCs w:val="18"/>
      </w:rPr>
    </w:pPr>
    <w:r>
      <w:rPr>
        <w:noProof/>
      </w:rPr>
      <w:drawing>
        <wp:anchor distT="0" distB="0" distL="114300" distR="114300" simplePos="0" relativeHeight="251657728" behindDoc="1" locked="0" layoutInCell="1" allowOverlap="1" wp14:anchorId="7108BB2B" wp14:editId="1BFE7ACE">
          <wp:simplePos x="0" y="0"/>
          <wp:positionH relativeFrom="page">
            <wp:posOffset>128270</wp:posOffset>
          </wp:positionH>
          <wp:positionV relativeFrom="page">
            <wp:posOffset>124460</wp:posOffset>
          </wp:positionV>
          <wp:extent cx="7304405" cy="1133475"/>
          <wp:effectExtent l="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4405"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r w:rsidR="00FD05B2" w:rsidRPr="000A119C">
      <w:rPr>
        <w:rFonts w:ascii="Arial" w:hAnsi="Arial" w:cs="Arial"/>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61AB0"/>
    <w:multiLevelType w:val="hybridMultilevel"/>
    <w:tmpl w:val="F2CC1562"/>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num w:numId="1" w16cid:durableId="1774856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rawingGridHorizontalSpacing w:val="110"/>
  <w:displayHorizontalDrawingGridEvery w:val="0"/>
  <w:displayVerticalDrawingGridEvery w:val="0"/>
  <w:noPunctuationKerning/>
  <w:characterSpacingControl w:val="doNotCompress"/>
  <w:hdrShapeDefaults>
    <o:shapedefaults v:ext="edit" spidmax="2050" style="mso-position-horizontal-relative:page;mso-position-vertical-relative:page" fill="f" fillcolor="white" stroke="f">
      <v:fill color="white" on="f"/>
      <v:stroke on="f"/>
      <v:textbox style="mso-rotate-with-shape: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AB6"/>
    <w:rsid w:val="00007A81"/>
    <w:rsid w:val="0003067D"/>
    <w:rsid w:val="00067D1B"/>
    <w:rsid w:val="000718BF"/>
    <w:rsid w:val="00075AB6"/>
    <w:rsid w:val="00081DB4"/>
    <w:rsid w:val="000A119C"/>
    <w:rsid w:val="000C378D"/>
    <w:rsid w:val="000D646A"/>
    <w:rsid w:val="001023A4"/>
    <w:rsid w:val="001078D7"/>
    <w:rsid w:val="00130ABB"/>
    <w:rsid w:val="0014144F"/>
    <w:rsid w:val="00157306"/>
    <w:rsid w:val="001A56D3"/>
    <w:rsid w:val="001B2128"/>
    <w:rsid w:val="001C0F17"/>
    <w:rsid w:val="001C7F89"/>
    <w:rsid w:val="001D0924"/>
    <w:rsid w:val="001D2B1A"/>
    <w:rsid w:val="001D5C55"/>
    <w:rsid w:val="001F7F33"/>
    <w:rsid w:val="002014A4"/>
    <w:rsid w:val="00213F1A"/>
    <w:rsid w:val="00242EDF"/>
    <w:rsid w:val="00273DD7"/>
    <w:rsid w:val="002912AF"/>
    <w:rsid w:val="002A585B"/>
    <w:rsid w:val="002A7A8A"/>
    <w:rsid w:val="002A7F69"/>
    <w:rsid w:val="002E61C6"/>
    <w:rsid w:val="002F13A5"/>
    <w:rsid w:val="003041EE"/>
    <w:rsid w:val="00306A85"/>
    <w:rsid w:val="00311189"/>
    <w:rsid w:val="0034466B"/>
    <w:rsid w:val="003475DF"/>
    <w:rsid w:val="003601E8"/>
    <w:rsid w:val="00370C02"/>
    <w:rsid w:val="0037632E"/>
    <w:rsid w:val="003917DF"/>
    <w:rsid w:val="00393908"/>
    <w:rsid w:val="003A03C5"/>
    <w:rsid w:val="003A0B1C"/>
    <w:rsid w:val="003C03AF"/>
    <w:rsid w:val="003C5AC6"/>
    <w:rsid w:val="003C5D24"/>
    <w:rsid w:val="004009D7"/>
    <w:rsid w:val="004248E8"/>
    <w:rsid w:val="004327C8"/>
    <w:rsid w:val="00473F55"/>
    <w:rsid w:val="004814AC"/>
    <w:rsid w:val="00482D35"/>
    <w:rsid w:val="0049437F"/>
    <w:rsid w:val="0049507A"/>
    <w:rsid w:val="00497E22"/>
    <w:rsid w:val="004C6F73"/>
    <w:rsid w:val="00507EB0"/>
    <w:rsid w:val="00512501"/>
    <w:rsid w:val="005205D1"/>
    <w:rsid w:val="00556CFE"/>
    <w:rsid w:val="00570854"/>
    <w:rsid w:val="00573285"/>
    <w:rsid w:val="00590ABD"/>
    <w:rsid w:val="005A1586"/>
    <w:rsid w:val="005A402E"/>
    <w:rsid w:val="005A5D5B"/>
    <w:rsid w:val="005A601C"/>
    <w:rsid w:val="005B2A10"/>
    <w:rsid w:val="005E0580"/>
    <w:rsid w:val="005F0F5D"/>
    <w:rsid w:val="005F4C12"/>
    <w:rsid w:val="006243A7"/>
    <w:rsid w:val="00624FB0"/>
    <w:rsid w:val="00626C46"/>
    <w:rsid w:val="00653B1D"/>
    <w:rsid w:val="00671D76"/>
    <w:rsid w:val="00687BDE"/>
    <w:rsid w:val="00694364"/>
    <w:rsid w:val="006A2FAB"/>
    <w:rsid w:val="006D38A5"/>
    <w:rsid w:val="006E7B11"/>
    <w:rsid w:val="007226EE"/>
    <w:rsid w:val="007738D1"/>
    <w:rsid w:val="007970A9"/>
    <w:rsid w:val="007A313F"/>
    <w:rsid w:val="007B10B9"/>
    <w:rsid w:val="007B3995"/>
    <w:rsid w:val="007B4F6C"/>
    <w:rsid w:val="007B5E99"/>
    <w:rsid w:val="007D28AA"/>
    <w:rsid w:val="007D2A2B"/>
    <w:rsid w:val="007D361F"/>
    <w:rsid w:val="007E448F"/>
    <w:rsid w:val="007F1FC2"/>
    <w:rsid w:val="007F58BE"/>
    <w:rsid w:val="00810A24"/>
    <w:rsid w:val="008110E0"/>
    <w:rsid w:val="00830099"/>
    <w:rsid w:val="00832820"/>
    <w:rsid w:val="00843911"/>
    <w:rsid w:val="00843B34"/>
    <w:rsid w:val="00887671"/>
    <w:rsid w:val="0089341E"/>
    <w:rsid w:val="008B5F11"/>
    <w:rsid w:val="008C7A34"/>
    <w:rsid w:val="008F0E6A"/>
    <w:rsid w:val="008F651E"/>
    <w:rsid w:val="0091029E"/>
    <w:rsid w:val="00917076"/>
    <w:rsid w:val="00917AF7"/>
    <w:rsid w:val="00947A1C"/>
    <w:rsid w:val="009533D6"/>
    <w:rsid w:val="00964B75"/>
    <w:rsid w:val="00976F15"/>
    <w:rsid w:val="009C1E20"/>
    <w:rsid w:val="00A17339"/>
    <w:rsid w:val="00A334D2"/>
    <w:rsid w:val="00A4281F"/>
    <w:rsid w:val="00A560AA"/>
    <w:rsid w:val="00A80C18"/>
    <w:rsid w:val="00A861A4"/>
    <w:rsid w:val="00A96259"/>
    <w:rsid w:val="00A9655D"/>
    <w:rsid w:val="00AB1A96"/>
    <w:rsid w:val="00AB2382"/>
    <w:rsid w:val="00AC436F"/>
    <w:rsid w:val="00AD07C3"/>
    <w:rsid w:val="00AD6744"/>
    <w:rsid w:val="00AF4BC3"/>
    <w:rsid w:val="00AF6D74"/>
    <w:rsid w:val="00B11212"/>
    <w:rsid w:val="00B24E20"/>
    <w:rsid w:val="00B61211"/>
    <w:rsid w:val="00B709AC"/>
    <w:rsid w:val="00B73188"/>
    <w:rsid w:val="00B77E5D"/>
    <w:rsid w:val="00B81A24"/>
    <w:rsid w:val="00B83373"/>
    <w:rsid w:val="00B83695"/>
    <w:rsid w:val="00B87FE1"/>
    <w:rsid w:val="00B94E7F"/>
    <w:rsid w:val="00B973B8"/>
    <w:rsid w:val="00BA0E00"/>
    <w:rsid w:val="00BD1935"/>
    <w:rsid w:val="00BD1FD1"/>
    <w:rsid w:val="00BF7138"/>
    <w:rsid w:val="00C057B9"/>
    <w:rsid w:val="00C11056"/>
    <w:rsid w:val="00C414F4"/>
    <w:rsid w:val="00C425C8"/>
    <w:rsid w:val="00C5109F"/>
    <w:rsid w:val="00C73167"/>
    <w:rsid w:val="00C824BB"/>
    <w:rsid w:val="00C902B5"/>
    <w:rsid w:val="00CB3894"/>
    <w:rsid w:val="00CC434D"/>
    <w:rsid w:val="00CD119F"/>
    <w:rsid w:val="00CF12B8"/>
    <w:rsid w:val="00CF2CA2"/>
    <w:rsid w:val="00D14267"/>
    <w:rsid w:val="00D474E5"/>
    <w:rsid w:val="00D74F65"/>
    <w:rsid w:val="00DC2624"/>
    <w:rsid w:val="00DE0D59"/>
    <w:rsid w:val="00DE55FE"/>
    <w:rsid w:val="00DF7DD1"/>
    <w:rsid w:val="00E040DB"/>
    <w:rsid w:val="00E1686E"/>
    <w:rsid w:val="00E21F21"/>
    <w:rsid w:val="00E46487"/>
    <w:rsid w:val="00E72836"/>
    <w:rsid w:val="00E92DA3"/>
    <w:rsid w:val="00E93F60"/>
    <w:rsid w:val="00E95D52"/>
    <w:rsid w:val="00EA45B0"/>
    <w:rsid w:val="00EB7D8B"/>
    <w:rsid w:val="00EC7895"/>
    <w:rsid w:val="00ED640C"/>
    <w:rsid w:val="00EF612D"/>
    <w:rsid w:val="00F23FB7"/>
    <w:rsid w:val="00F5357C"/>
    <w:rsid w:val="00FB2E23"/>
    <w:rsid w:val="00FC0709"/>
    <w:rsid w:val="00FC3871"/>
    <w:rsid w:val="00FD05B2"/>
    <w:rsid w:val="00FE49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style="mso-rotate-with-shape:t"/>
    </o:shapedefaults>
    <o:shapelayout v:ext="edit">
      <o:idmap v:ext="edit" data="2"/>
    </o:shapelayout>
  </w:shapeDefaults>
  <w:decimalSymbol w:val=","/>
  <w:listSeparator w:val=";"/>
  <w14:docId w14:val="0BACFEBE"/>
  <w15:docId w15:val="{41EE4143-635C-4D02-B24E-D07FFDEF7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75AB6"/>
    <w:pPr>
      <w:spacing w:after="160" w:line="259" w:lineRule="auto"/>
    </w:pPr>
    <w:rPr>
      <w:rFonts w:ascii="Aptos" w:eastAsia="Aptos" w:hAnsi="Aptos"/>
      <w:kern w:val="2"/>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A96259"/>
    <w:rPr>
      <w:color w:val="0000FF"/>
      <w:u w:val="single"/>
    </w:rPr>
  </w:style>
  <w:style w:type="paragraph" w:styleId="Kopfzeile">
    <w:name w:val="header"/>
    <w:basedOn w:val="Standard"/>
    <w:link w:val="KopfzeileZchn"/>
    <w:uiPriority w:val="99"/>
    <w:rsid w:val="00A96259"/>
    <w:pPr>
      <w:tabs>
        <w:tab w:val="center" w:pos="4536"/>
        <w:tab w:val="right" w:pos="9072"/>
      </w:tabs>
    </w:pPr>
  </w:style>
  <w:style w:type="paragraph" w:styleId="Fuzeile">
    <w:name w:val="footer"/>
    <w:basedOn w:val="Standard"/>
    <w:link w:val="FuzeileZchn"/>
    <w:uiPriority w:val="99"/>
    <w:rsid w:val="00A96259"/>
    <w:pPr>
      <w:tabs>
        <w:tab w:val="center" w:pos="4536"/>
        <w:tab w:val="right" w:pos="9072"/>
      </w:tabs>
    </w:pPr>
  </w:style>
  <w:style w:type="paragraph" w:styleId="Sprechblasentext">
    <w:name w:val="Balloon Text"/>
    <w:basedOn w:val="Standard"/>
    <w:link w:val="SprechblasentextZchn"/>
    <w:rsid w:val="006243A7"/>
    <w:rPr>
      <w:rFonts w:cs="Tahoma"/>
      <w:sz w:val="16"/>
      <w:szCs w:val="16"/>
    </w:rPr>
  </w:style>
  <w:style w:type="character" w:customStyle="1" w:styleId="SprechblasentextZchn">
    <w:name w:val="Sprechblasentext Zchn"/>
    <w:link w:val="Sprechblasentext"/>
    <w:rsid w:val="006243A7"/>
    <w:rPr>
      <w:rFonts w:ascii="Tahoma" w:hAnsi="Tahoma" w:cs="Tahoma"/>
      <w:sz w:val="16"/>
      <w:szCs w:val="16"/>
    </w:rPr>
  </w:style>
  <w:style w:type="character" w:customStyle="1" w:styleId="KopfzeileZchn">
    <w:name w:val="Kopfzeile Zchn"/>
    <w:link w:val="Kopfzeile"/>
    <w:uiPriority w:val="99"/>
    <w:rsid w:val="000A119C"/>
    <w:rPr>
      <w:rFonts w:ascii="Tahoma" w:hAnsi="Tahoma"/>
      <w:sz w:val="22"/>
    </w:rPr>
  </w:style>
  <w:style w:type="character" w:customStyle="1" w:styleId="FuzeileZchn">
    <w:name w:val="Fußzeile Zchn"/>
    <w:link w:val="Fuzeile"/>
    <w:uiPriority w:val="99"/>
    <w:rsid w:val="00C11056"/>
    <w:rPr>
      <w:rFonts w:ascii="Tahoma" w:hAnsi="Tahoma"/>
      <w:sz w:val="22"/>
    </w:rPr>
  </w:style>
  <w:style w:type="paragraph" w:styleId="Listenabsatz">
    <w:name w:val="List Paragraph"/>
    <w:basedOn w:val="Standard"/>
    <w:uiPriority w:val="34"/>
    <w:qFormat/>
    <w:rsid w:val="00075A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L:\altes%20Laufwerk%20G\Word-Vorlagen\Blanko%20Briefbogen%20mit%20Log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25DA4-B300-46D9-A770-D3DF18DB6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Blanko Briefbogen mit Logo</Template>
  <TotalTime>0</TotalTime>
  <Pages>3</Pages>
  <Words>826</Words>
  <Characters>5204</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Lebenshilfe Briefbogen</vt:lpstr>
    </vt:vector>
  </TitlesOfParts>
  <Company>Grundfarben</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Lebenshilfe Briefbogen</dc:title>
  <dc:subject/>
  <dc:creator>Philipp Peters</dc:creator>
  <cp:keywords/>
  <cp:lastModifiedBy>Philipp Peters</cp:lastModifiedBy>
  <cp:revision>1</cp:revision>
  <cp:lastPrinted>2017-02-03T10:53:00Z</cp:lastPrinted>
  <dcterms:created xsi:type="dcterms:W3CDTF">2024-10-15T10:20:00Z</dcterms:created>
  <dcterms:modified xsi:type="dcterms:W3CDTF">2024-10-15T10:28:00Z</dcterms:modified>
</cp:coreProperties>
</file>